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3177" w14:textId="3881147C" w:rsidR="008472EA" w:rsidRPr="008472EA" w:rsidRDefault="008472EA" w:rsidP="008472EA">
      <w:pPr>
        <w:spacing w:before="75" w:after="420" w:line="390" w:lineRule="atLeast"/>
        <w:outlineLvl w:val="0"/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</w:pPr>
      <w:r w:rsidRPr="008472EA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 xml:space="preserve">ПОЛИТИКА ИНТЕРНЕТ-МАГАЗИНА </w:t>
      </w:r>
      <w:r w:rsidR="00C40A4B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val="en-US" w:eastAsia="ru-RU"/>
        </w:rPr>
        <w:t>agadada</w:t>
      </w:r>
      <w:r w:rsidRPr="008472EA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>.RU (</w:t>
      </w:r>
      <w:r w:rsidR="00A77A17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 xml:space="preserve">ИП ЛАВРУХИН </w:t>
      </w:r>
      <w:proofErr w:type="gramStart"/>
      <w:r w:rsidR="00A77A17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>А.Г.</w:t>
      </w:r>
      <w:proofErr w:type="gramEnd"/>
      <w:r w:rsidRPr="008472EA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>) В ОТНОШЕНИИ ОБРАБОТКИ ПЕРСОНАЛЬНЫХ ДАННЫХ.</w:t>
      </w:r>
    </w:p>
    <w:p w14:paraId="1130576F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1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1. Назначение и область действия документа</w:t>
        </w:r>
      </w:hyperlink>
    </w:p>
    <w:p w14:paraId="0696EF75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2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2. Определения</w:t>
        </w:r>
      </w:hyperlink>
    </w:p>
    <w:p w14:paraId="676CFC78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3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3. Сведения об операторе</w:t>
        </w:r>
      </w:hyperlink>
    </w:p>
    <w:p w14:paraId="5B1E84CC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4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4. Сведения об обработке персональных данных</w:t>
        </w:r>
      </w:hyperlink>
    </w:p>
    <w:p w14:paraId="3CD973F4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5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5. Субъекты персональных данных</w:t>
        </w:r>
      </w:hyperlink>
    </w:p>
    <w:p w14:paraId="7D423C6A" w14:textId="229F3F7D" w:rsidR="008472EA" w:rsidRPr="008472EA" w:rsidRDefault="00A77A17" w:rsidP="004563B2">
      <w:pPr>
        <w:numPr>
          <w:ilvl w:val="1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6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5.1. Обработка персональных</w:t>
        </w:r>
        <w:r w:rsidR="004563B2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данных работников </w:t>
        </w:r>
        <w:r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ИП Лаврухин </w:t>
        </w:r>
        <w:proofErr w:type="gramStart"/>
        <w:r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А.Г.</w:t>
        </w:r>
        <w:proofErr w:type="gramEnd"/>
      </w:hyperlink>
    </w:p>
    <w:p w14:paraId="7114BA79" w14:textId="6239DA78" w:rsidR="008472EA" w:rsidRPr="008472EA" w:rsidRDefault="00A77A17" w:rsidP="004563B2">
      <w:pPr>
        <w:numPr>
          <w:ilvl w:val="1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7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5.2. Обработка персональных</w:t>
        </w:r>
        <w:r w:rsidR="004563B2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данных кандидатов на замещение вакантных</w:t>
        </w:r>
        <w:r w:rsidR="004563B2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должностей </w:t>
        </w:r>
        <w:r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ИП Лаврухин </w:t>
        </w:r>
        <w:proofErr w:type="gramStart"/>
        <w:r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А.Г.</w:t>
        </w:r>
        <w:proofErr w:type="gramEnd"/>
      </w:hyperlink>
    </w:p>
    <w:p w14:paraId="4342997C" w14:textId="08D92A9F" w:rsidR="008472EA" w:rsidRPr="008472EA" w:rsidRDefault="00A77A17" w:rsidP="004563B2">
      <w:pPr>
        <w:numPr>
          <w:ilvl w:val="1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8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5.3. Обработка персональных</w:t>
        </w:r>
        <w:r w:rsidR="004563B2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данных клиентов и зарегистрированных пользователей сайта </w:t>
        </w:r>
        <w:proofErr w:type="gramStart"/>
        <w:r w:rsidR="00C67B26" w:rsidRPr="00C67B26">
          <w:rPr>
            <w:rFonts w:ascii="Arial" w:eastAsia="Times New Roman" w:hAnsi="Arial" w:cs="Arial"/>
            <w:b/>
            <w:color w:val="308AC4"/>
            <w:sz w:val="24"/>
            <w:szCs w:val="24"/>
            <w:lang w:eastAsia="ru-RU"/>
          </w:rPr>
          <w:t>agadada.ru</w:t>
        </w:r>
        <w:r w:rsidR="00C67B26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ИП</w:t>
        </w:r>
        <w:proofErr w:type="gramEnd"/>
        <w:r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Лаврухин А.Г.</w:t>
        </w:r>
      </w:hyperlink>
    </w:p>
    <w:p w14:paraId="6D0708AE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anchor="9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6. Принципы и условия обработки персональных данных</w:t>
        </w:r>
      </w:hyperlink>
    </w:p>
    <w:p w14:paraId="41E4E4DC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10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7. Права субъекта персональных данных</w:t>
        </w:r>
      </w:hyperlink>
    </w:p>
    <w:p w14:paraId="052CAA43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anchor="11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8. Ответственность</w:t>
        </w:r>
      </w:hyperlink>
    </w:p>
    <w:p w14:paraId="1D8C73C1" w14:textId="77777777" w:rsidR="008472EA" w:rsidRPr="008472EA" w:rsidRDefault="00A77A17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anchor="12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9. Сведения о реализуемых требованиях к защите персональных данных</w:t>
        </w:r>
      </w:hyperlink>
    </w:p>
    <w:p w14:paraId="30417B6C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Назначение и область действия документа</w:t>
      </w:r>
    </w:p>
    <w:p w14:paraId="5B289C9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 «Политика ИП Лаврухина Е.В (далее — Оператор) в отношении обработки персональных данных» (далее – Политика) разработана в соответствии с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63B2">
        <w:rPr>
          <w:rFonts w:ascii="Arial" w:eastAsia="Times New Roman" w:hAnsi="Arial" w:cs="Arial"/>
          <w:b/>
          <w:color w:val="308AC4"/>
          <w:sz w:val="24"/>
          <w:szCs w:val="24"/>
          <w:lang w:eastAsia="ru-RU"/>
        </w:rPr>
        <w:t>"</w:t>
      </w:r>
      <w:r w:rsidRPr="004563B2">
        <w:rPr>
          <w:rFonts w:ascii="Arial" w:eastAsia="Times New Roman" w:hAnsi="Arial" w:cs="Arial"/>
          <w:b/>
          <w:color w:val="308AC4"/>
          <w:sz w:val="24"/>
          <w:szCs w:val="24"/>
          <w:u w:val="single"/>
          <w:lang w:eastAsia="ru-RU"/>
        </w:rPr>
        <w:t>Условиями конфиденциальности защиты </w:t>
      </w:r>
      <w:hyperlink r:id="rId17" w:history="1">
        <w:r w:rsidRPr="004563B2">
          <w:rPr>
            <w:rFonts w:ascii="Arial" w:eastAsia="Times New Roman" w:hAnsi="Arial" w:cs="Arial"/>
            <w:b/>
            <w:color w:val="308AC4"/>
            <w:sz w:val="24"/>
            <w:szCs w:val="24"/>
            <w:u w:val="single"/>
            <w:lang w:eastAsia="ru-RU"/>
          </w:rPr>
          <w:t>персональной и</w:t>
        </w:r>
      </w:hyperlink>
      <w:r w:rsidRPr="004563B2">
        <w:rPr>
          <w:rFonts w:ascii="Arial" w:eastAsia="Times New Roman" w:hAnsi="Arial" w:cs="Arial"/>
          <w:b/>
          <w:color w:val="308AC4"/>
          <w:sz w:val="24"/>
          <w:szCs w:val="24"/>
          <w:u w:val="single"/>
          <w:lang w:eastAsia="ru-RU"/>
        </w:rPr>
        <w:t>нформации"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интернет-магазина и определяет позицию и намерения Оператора в области обработки и защиты персональных данных направлена на защиту прав и свобод физических лиц, персональные данные которых он обрабатывает.</w:t>
      </w:r>
    </w:p>
    <w:p w14:paraId="400B920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16EE4CE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1.3. Политика неукоснительно исполняется руководителями и работниками всех структурных подразделений и филиалов Оператора.</w:t>
      </w:r>
    </w:p>
    <w:p w14:paraId="4F09B18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Действие Политики распространяется на все персональные данные субъектов, обрабатываемые как с применением средств </w:t>
      </w:r>
      <w:r w:rsidR="00C67B26"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автоматизации,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и без применения таких средств.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41ED7AC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8C67EE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Определения</w:t>
      </w:r>
    </w:p>
    <w:p w14:paraId="7B7BF96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Персональные данные - любая информация, относящаяся к прямо или косвенно определенному, или определяемому физическому лицу (гражданину). Т.е. к такой информации, в частности, можно отнести: ФИО, год, месяц, дату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 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E1C3D2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6420A4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Сведения об операторе</w:t>
      </w:r>
    </w:p>
    <w:p w14:paraId="28453B5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Оператор ведет свою деятельность по адресу: 460052, Оренбургская область, г. Оренбург, ул. Липовая, д. 21 корп. 3, магазин Crockid.</w:t>
      </w:r>
    </w:p>
    <w:p w14:paraId="0302A44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Директор Раченкова Ольга Владимировна (телефон +7 (987) 340-10-40), назначен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организацию обработки персональных данных.</w:t>
      </w:r>
    </w:p>
    <w:p w14:paraId="1764A3D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База данных информации, содержащей персональные данные граждан Российской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находится по адресу: 460052, Оренбургская область, г. Оренбург, ул. Липовая, д. 21 корп. 3, магазин Crockid.</w:t>
      </w:r>
    </w:p>
    <w:p w14:paraId="0AEF22FE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Сведения об обработке персональных данных</w:t>
      </w:r>
    </w:p>
    <w:p w14:paraId="131E1C4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осуществления прав и законных интересов Оператора, работников Оператора и третьих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14:paraId="052EA30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Оператор получает персональные данные непосредственно у субъектов персональных данных.</w:t>
      </w:r>
    </w:p>
    <w:p w14:paraId="693062C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Оператор обрабатывает персональные данные автоматизированным и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неавтоматизированным способами, с использованием средств вычислительной техники и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использования таких средств.</w:t>
      </w:r>
    </w:p>
    <w:p w14:paraId="004B8C4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6D52051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4.5. Базы данных информации, содержащей персональные данные граждан Российской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находятся на территории Российской Федерации.</w:t>
      </w:r>
    </w:p>
    <w:p w14:paraId="7E9945A0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5"/>
      <w:bookmarkEnd w:id="0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Субъекты персональных данных</w:t>
      </w:r>
    </w:p>
    <w:p w14:paraId="5910FB4B" w14:textId="02AEFAE4" w:rsidR="008472EA" w:rsidRPr="008472EA" w:rsidRDefault="00A77A17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Лаврухин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А.Г.</w:t>
      </w:r>
      <w:proofErr w:type="gramEnd"/>
      <w:r w:rsidR="008472EA"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обрабатывает персональные данные следующих лиц:  </w:t>
      </w:r>
    </w:p>
    <w:p w14:paraId="7B8542EF" w14:textId="03D288AB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работников </w:t>
      </w:r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Лаврухин </w:t>
      </w:r>
      <w:proofErr w:type="gramStart"/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А.Г.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кандидатов на замещение вакантных должностей </w:t>
      </w:r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клиентов и зарегистрированных пользователей сайта 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agadada.ru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представителей юридических лиц - поставщиков (организации различных форм собственности и индивидуальных предпринимателей).</w:t>
      </w:r>
    </w:p>
    <w:p w14:paraId="4265D11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71372BD" w14:textId="1144552B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6"/>
      <w:bookmarkEnd w:id="1"/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5.1 Обработка персональных данных работников </w:t>
      </w:r>
      <w:r w:rsidR="00A77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ИП Лаврухин </w:t>
      </w:r>
      <w:proofErr w:type="gramStart"/>
      <w:r w:rsidR="00A77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А.Г.</w:t>
      </w:r>
      <w:proofErr w:type="gramEnd"/>
    </w:p>
    <w:p w14:paraId="2025A18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 Оператор обрабатывает персональные данные работников Оператора в рамках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правоотношений, урегулированных Трудовым Кодексом Российской Федерации от 30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2001 г. № 197-ФЗ (далее — ТК РФ), в том числе главой 14 ТК РФ, касающейся защиты персональных данных работников.</w:t>
      </w:r>
    </w:p>
    <w:p w14:paraId="5EB20B2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5.1.2. Оператор обрабатывает персональные данные работников с целью выполнения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трудовых договоров, соблюдения норм законодательства РФ, а также с целью:</w:t>
      </w:r>
    </w:p>
    <w:p w14:paraId="6F63054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вести кадровый учёт;</w:t>
      </w:r>
    </w:p>
    <w:p w14:paraId="44CF39E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вести бухгалтерский учёт;</w:t>
      </w:r>
    </w:p>
    <w:p w14:paraId="5CED588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власти, в Пенсионный фонд РФ, в Фонд социального страхования РФ, в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фонд обязательного медицинского страхования, а также в иные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органы;</w:t>
      </w:r>
    </w:p>
    <w:p w14:paraId="186994A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соблюдать нормы и требования по охране труда и обеспечения личной безопасности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 ИП Лаврухина Е. В., сохранности имущества;</w:t>
      </w:r>
    </w:p>
    <w:p w14:paraId="25777B5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контролировать количество и качество выполняемой работы;</w:t>
      </w:r>
    </w:p>
    <w:p w14:paraId="73C3A1C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предоставлять льготы и компенсации, предусмотренные законодательством РФ;</w:t>
      </w:r>
    </w:p>
    <w:p w14:paraId="3323369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организовывать обучение работников ИП Лаврухина Е. В.</w:t>
      </w:r>
    </w:p>
    <w:p w14:paraId="68F17E0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7D414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14:paraId="473D9C4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5.1.4. 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14:paraId="21A2249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5.1.5. Оператор знакомит работников и их представителей под роспись с документами,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устанавливающими порядок обработки персональных данных работников, а также об их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правах и обязанностях в этой области.</w:t>
      </w:r>
    </w:p>
    <w:p w14:paraId="6461AC6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14:paraId="12201AE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5.1.7. 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14:paraId="74B4D2D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14:paraId="5808F0B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14:paraId="6A07BDA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5.1.10. Оператор может обрабатывать специальные категории персональных данных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 (сведений о состоянии здоровья, относящихся к вопросу о возможности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 ими трудовых функций) на основании п. 2.3 ч. 2 ст. 10 ФЗ «О персональных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данных».</w:t>
      </w:r>
    </w:p>
    <w:p w14:paraId="46037E5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5.1.11. Оператор не обрабатывает биометрические персональные данные работников.</w:t>
      </w:r>
    </w:p>
    <w:p w14:paraId="0F12C52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5.1.12.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14:paraId="5E22DC3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5.1.13. Оператор обрабатывает следующие персональные данные работников:</w:t>
      </w:r>
    </w:p>
    <w:p w14:paraId="7A67CCEC" w14:textId="77777777" w:rsidR="004563B2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Фамилия, имя, отчество;</w:t>
      </w:r>
    </w:p>
    <w:p w14:paraId="7B2D85D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Тип, серия и номер документа, удостоверяющего личность;</w:t>
      </w:r>
    </w:p>
    <w:p w14:paraId="1C74C97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Дата выдачи документа, удостоверяющего личность, и информация о выдавшем его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органе;</w:t>
      </w:r>
    </w:p>
    <w:p w14:paraId="4760FEB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Адрес;</w:t>
      </w:r>
    </w:p>
    <w:p w14:paraId="6F19A12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Доходы;</w:t>
      </w:r>
    </w:p>
    <w:p w14:paraId="4549399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Должность;</w:t>
      </w:r>
    </w:p>
    <w:p w14:paraId="2533A55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Год рождения;</w:t>
      </w:r>
    </w:p>
    <w:p w14:paraId="495A864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Месяц рождения;</w:t>
      </w:r>
    </w:p>
    <w:p w14:paraId="30DED1F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Дата рождения;</w:t>
      </w:r>
    </w:p>
    <w:p w14:paraId="6F2A186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Место рождения;</w:t>
      </w:r>
    </w:p>
    <w:p w14:paraId="3CF7AE5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Номер контактного телефона;</w:t>
      </w:r>
    </w:p>
    <w:p w14:paraId="04E827F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Семейное положение;</w:t>
      </w:r>
    </w:p>
    <w:p w14:paraId="5952A2F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Гражданство;</w:t>
      </w:r>
    </w:p>
    <w:p w14:paraId="5243F02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Национальная принадлежность;</w:t>
      </w:r>
    </w:p>
    <w:p w14:paraId="1361922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Образование;</w:t>
      </w:r>
    </w:p>
    <w:p w14:paraId="2131285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Трудовой стаж;</w:t>
      </w:r>
    </w:p>
    <w:p w14:paraId="75E5EF6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Сведения о воинском учёте;</w:t>
      </w:r>
    </w:p>
    <w:p w14:paraId="111DC25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Данные о социальных льготах;</w:t>
      </w:r>
    </w:p>
    <w:p w14:paraId="3DB57CE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Идентификационный номер налогоплательщика;</w:t>
      </w:r>
    </w:p>
    <w:p w14:paraId="7685F9C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Номер страхового свидетельства государственного пенсионного страхования;</w:t>
      </w:r>
    </w:p>
    <w:p w14:paraId="0CCBCF7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Профессия;</w:t>
      </w:r>
    </w:p>
    <w:p w14:paraId="01E2B41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Страховые взносы на ОПС;</w:t>
      </w:r>
    </w:p>
    <w:p w14:paraId="7122AD9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Страховые взносы на ОМС;</w:t>
      </w:r>
    </w:p>
    <w:p w14:paraId="5A6B5E2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Налоговые вычеты;</w:t>
      </w:r>
    </w:p>
    <w:p w14:paraId="6407707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Выход на пенсию;</w:t>
      </w:r>
    </w:p>
    <w:p w14:paraId="0C72092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Табельный номер.</w:t>
      </w:r>
    </w:p>
    <w:p w14:paraId="0DD4FB8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EC30B6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5.1.14. Оператор не сообщает третьей стороне персональные данные работника без его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 согласия, кроме случаев, когда это необходимо для предупреждения угрозы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 и здоровью работника, а также в других случаях, предусмотренных ТК РФ, ФЗ «О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 данных» или иными федеральными законами.</w:t>
      </w:r>
    </w:p>
    <w:p w14:paraId="5B99CE6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5.1.15. Оператор не сообщает персональные данные работника в коммерческих целях без его письменного согласия. </w:t>
      </w:r>
    </w:p>
    <w:p w14:paraId="368F362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5.1.16.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14:paraId="2F1D6AF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5.1.17.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14:paraId="169DFFD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5.1.18. В порядке, установленном законодательством, и в соответствии со ст. 7 ФЗ «О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14:paraId="466CC11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Государственные органы (ПФР, ФНС, ФСС и др.);</w:t>
      </w:r>
    </w:p>
    <w:p w14:paraId="553824A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Компании пассажирских грузоперевозок и гостиницы (в рамках организации</w:t>
      </w:r>
    </w:p>
    <w:p w14:paraId="65E24B2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командировок).</w:t>
      </w:r>
    </w:p>
    <w:p w14:paraId="356A952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E9B00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5.1.19. Работник может получить свободный бесплатный доступ к информации о его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14:paraId="241387E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5.1.20. Работник может получить доступ к медицинской документации, отражающей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его здоровья, с помощью медицинского работника по его выбору.</w:t>
      </w:r>
    </w:p>
    <w:p w14:paraId="1C50ECE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5.1.21. Работник может определить представителя для защиты его персональных данных.</w:t>
      </w:r>
    </w:p>
    <w:p w14:paraId="679D20C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5.1.22. Работник может требовать исключить или исправить свои неверные или неполные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14:paraId="12002BD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5.1.23. Работник может требовать известить всех лиц, которым ранее были сообщены его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неверные или неполные персональные данные, обо всех произведенных в них исключениях, исправлениях или дополнениях.</w:t>
      </w:r>
    </w:p>
    <w:p w14:paraId="2B9FC3D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5.1.24.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14:paraId="2B298B1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C9C5B9" w14:textId="35C534ED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2" w:name="7"/>
      <w:bookmarkEnd w:id="2"/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5.2 Обработка персональных данных кандидатов на замещение вакантных должностей </w:t>
      </w:r>
      <w:r w:rsidR="00A77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ИП Лаврухин </w:t>
      </w:r>
      <w:proofErr w:type="gramStart"/>
      <w:r w:rsidR="00A77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А.Г.</w:t>
      </w:r>
      <w:proofErr w:type="gramEnd"/>
    </w:p>
    <w:p w14:paraId="1EB3384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Оператор обрабатывает персональные данные соискателей вакантных должностей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— соискателей).</w:t>
      </w:r>
    </w:p>
    <w:p w14:paraId="5C82CF3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5.2.2. Оператор обрабатывает персональные данные соискателей с целью:</w:t>
      </w:r>
    </w:p>
    <w:p w14:paraId="215344A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принимать решения о приёме либо отказе в приёме на работу.</w:t>
      </w:r>
    </w:p>
    <w:p w14:paraId="127D507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 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14:paraId="6C85065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Оператор обрабатывает персональные данные соискателей в течение срока,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необходимого для принятия решения о приеме либо отказе в приеме на работу. В случае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 в приеме на работу Оператор прекращает обработку персональных данных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соискателя в течение 30 дней в соответствии с ч.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14:paraId="46508C3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5.2.5. 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14:paraId="1B203A1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 Оператор обрабатывает следующие персональные данные соискателей:</w:t>
      </w:r>
    </w:p>
    <w:p w14:paraId="3E61D7A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Фамилия, имя, отчество;</w:t>
      </w:r>
    </w:p>
    <w:p w14:paraId="4A9B043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Год рождения;</w:t>
      </w:r>
    </w:p>
    <w:p w14:paraId="37FCECE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Месяц рождения;</w:t>
      </w:r>
    </w:p>
    <w:p w14:paraId="7D18FB4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Дата рождения;</w:t>
      </w:r>
    </w:p>
    <w:p w14:paraId="426C0CA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Номер контактного телефона;</w:t>
      </w:r>
    </w:p>
    <w:p w14:paraId="462E88A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Адрес электронной почты;</w:t>
      </w:r>
    </w:p>
    <w:p w14:paraId="023C958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Гражданство;</w:t>
      </w:r>
    </w:p>
    <w:p w14:paraId="694049D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Семейное положение;</w:t>
      </w:r>
    </w:p>
    <w:p w14:paraId="625E482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Образование;</w:t>
      </w:r>
    </w:p>
    <w:p w14:paraId="5602D8B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Трудовой стаж;</w:t>
      </w:r>
    </w:p>
    <w:p w14:paraId="4641729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7D62A4D" w14:textId="43C7B180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8"/>
      <w:bookmarkEnd w:id="3"/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5.3 Обработка персональных данных клиентов и зарегистрированных пользователей сайта </w:t>
      </w:r>
      <w:proofErr w:type="gramStart"/>
      <w:r w:rsidR="00C6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agadada.ru </w:t>
      </w:r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77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ИП</w:t>
      </w:r>
      <w:proofErr w:type="gramEnd"/>
      <w:r w:rsidR="00A77A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Лаврухин А.Г.</w:t>
      </w:r>
    </w:p>
    <w:p w14:paraId="4E21BA3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F0CB0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5.3.1. Оператор обрабатывает персональные данные клиентов и зарегистрированных пользователей сайта 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agadada.ru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14:paraId="76AACF7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1E52FE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5.3.2. Оператор обрабатывает персональные данные клиентов и зарегистрированных пользователей сайта </w:t>
      </w:r>
      <w:proofErr w:type="gramStart"/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agadada.ru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соблюдения норм законодательства РФ, а также с целью:</w:t>
      </w:r>
    </w:p>
    <w:p w14:paraId="206B11D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заключать и выполнять обязательства по договорам с клиентами;</w:t>
      </w:r>
    </w:p>
    <w:p w14:paraId="469796E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регистрации/авторизации клиента или зарегистрированного пользователя на Сайте;</w:t>
      </w:r>
    </w:p>
    <w:p w14:paraId="40841DA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осуществлять деятельность по продвижению товаров и услуг;</w:t>
      </w:r>
    </w:p>
    <w:p w14:paraId="2772DA2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анализировать покупательские особенности клиента и предоставлять персональные</w:t>
      </w:r>
    </w:p>
    <w:p w14:paraId="7C26CF8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рекомендации;</w:t>
      </w:r>
    </w:p>
    <w:p w14:paraId="6907BBE5" w14:textId="4450AC95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информировать о новых акциях, скидках и специальных предложениях посредством</w:t>
      </w:r>
      <w:r w:rsidR="004662F9" w:rsidRPr="00466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62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SMS</w:t>
      </w:r>
      <w:r w:rsidR="004662F9" w:rsidRPr="00466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66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рассылок и других видов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 рассылок;</w:t>
      </w:r>
    </w:p>
    <w:p w14:paraId="68C0338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призывать участвовать в различных акциях и программах лояльности на сайте </w:t>
      </w:r>
      <w:proofErr w:type="gramStart"/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agadada.ru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3084CA9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15D87F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5.3.3. Оператор обрабатывает персональные данные клиентов и зарегистрированных пользователей сайта </w:t>
      </w:r>
      <w:proofErr w:type="gramStart"/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agadada.ru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согласия, предоставляемого на срок действия заключенных с ними договоров. Согласие предоставляется во время регистрации на сайте или совершении покупки в интернет-магазине 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agadada.ru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установка значка «V» (галочка) возле текста «Нажимая кнопку "Продолжить", я подтверждаю свою дееспособность, даю согласие на обработку персональных данных согласно 152-ФЗ и в соответствии с </w:t>
      </w:r>
      <w:hyperlink r:id="rId18" w:tgtFrame="_blank" w:history="1">
        <w:r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Условиями</w:t>
        </w:r>
      </w:hyperlink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2C3682B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40D0B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5.3.4. Оператор обрабатывает персональные данные клиентов в течение сроков действия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заключенных с ними договоров. Оператор может обрабатывать персональные данные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клиентов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14:paraId="4B92CA9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73478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5.3.5. Оператор обрабатывает следующие персональные данные клиентов:</w:t>
      </w:r>
    </w:p>
    <w:p w14:paraId="368C71E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Логин авторизации;</w:t>
      </w:r>
    </w:p>
    <w:p w14:paraId="44FB16B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Фамилия, имя, отчество;</w:t>
      </w:r>
    </w:p>
    <w:p w14:paraId="6FA35C3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Адрес доставки заказа (с указанием области, города, улицы, дома, квартиры);</w:t>
      </w:r>
    </w:p>
    <w:p w14:paraId="6915C63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Адрес электронной почты;</w:t>
      </w:r>
    </w:p>
    <w:p w14:paraId="0361AE7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Контактный номер телефона;</w:t>
      </w:r>
    </w:p>
    <w:p w14:paraId="556E71C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0EDC3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5.3.6. Для достижения целей обработки персональных данных и с согласия клиентов Оператор предоставляет персональные данные или поручает их обработку третьим лицам, на основании заключаемого с этими лицами договора:</w:t>
      </w:r>
    </w:p>
    <w:p w14:paraId="1A241C4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Транспортным компаниям и почтовым службам доставки товаров.</w:t>
      </w:r>
    </w:p>
    <w:p w14:paraId="765D9CE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Службам SMS и E-mail рассылок для информирования о новых акциях, скидках и специальных предложениях.</w:t>
      </w:r>
    </w:p>
    <w:p w14:paraId="0058D38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4" w:name="9"/>
      <w:bookmarkEnd w:id="4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 Принципы и условия обработки персональных данных</w:t>
      </w:r>
    </w:p>
    <w:p w14:paraId="6AB705A7" w14:textId="6969D309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6.1. Под безопасностью персональных данных Оператор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 Обработка и обеспечение безопасности персональных данных Оператором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 руководящих и методических документов ФСТЭК России и ФСБ России.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6.3. При обработке персональных данных Оператор придерживается следующих принципов: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законности и справедливой основы;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ограничения обработки персональных данных достижением конкретных, заранее определенных и законных целей;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недопущения обработки персональных данных, несовместимой с целями сбора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недопущения объединения баз данных, содержащих персональные данные, обработка которых осуществляется в целях, несовместимых между собой;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обработки персональных данных, которые отвечают целям их обработки;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соответствия содержания.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6.4. Оператор обрабатывает персональные данные только при наличии хотя бы одного из следующих условий: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обработка персональных данных осуществляется с согласия субъекта персональных данных на обработку его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обработка персональных данных необходима для осуществления прав и законных интересов </w:t>
      </w:r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6.5. Оператор вправе поручить обработку персональных данных граждан третьим лицам, на основании заключаемого с этими лицами договора.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Лица, осуществляющие обработку персональных данных по поручению Оператора,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этим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6.6. В случаях, установленных законодательством Российской Федерации, Оператор вправе осуществлять передачу персональных данных граждан.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6.7. В целях информационного обеспечения Оператором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6.8. Оператор уничтожает,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14:paraId="0A60D94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07D039D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10"/>
      <w:bookmarkEnd w:id="5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Права субъекта персональных данных</w:t>
      </w:r>
    </w:p>
    <w:p w14:paraId="1700710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Гражданин, персональные данные которого обрабатываются Оператором, имеет право получать от него: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подтверждение факта обработки персональных данных Оператором;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правовые основания и цели обработки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 о применяемых Оператором способах обработки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наименование и местонахождения Оператора;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 о сроках обработки персональных данных, в том числе о сроках их хранения;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 о порядке осуществления гражданином прав, предусмотренных Федеральным законом «О персональных данных» № 152-ФЗ;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информацию об осуществляемой или о предполагаемой трансграничной передаче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наименование и адрес лица, осуществляющего обработку персональных данных по поручению Оператора;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иные сведения, предусмотренные Федеральным законом «О персональных данных» № 152-ФЗ или другими федеральными законами;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отозвать свое согласие на обработку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требовать устранения неправомерных действий Оператора в отношении его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обжаловать действия или бездействие Оператора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Оператор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14:paraId="06FE09D2" w14:textId="77777777" w:rsidR="008472EA" w:rsidRPr="008472EA" w:rsidRDefault="008472EA" w:rsidP="00C67B2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6" w:name="11"/>
      <w:bookmarkEnd w:id="6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Ответственность</w:t>
      </w:r>
    </w:p>
    <w:p w14:paraId="5ACB67B2" w14:textId="4F47DB03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неисполнения положений настоящей Политики Оператор несет ответственность в соответствии действующим законодательством Российской Федерации.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ОБРАЩАЕМ ВАШЕ ВНИМАНИЕ!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Получить разъяснения по интересующим Вас вопросам обработки Ваших персональных данных, обратившись лично в </w:t>
      </w:r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направив официальный запрос по Почте России по адресу: 460052, г. Оренбург, р-н Дзержинский, ул.Родимцева, д. 6, кв.163.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случае направления официального запроса в </w:t>
      </w:r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тексте запроса необходимо указать: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ФИО;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сведения, подтверждающие Ваше участие в отношениях с Оператор либо сведения, иным способом подтверждающие факт обработки персональных данных Оператор;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14:paraId="48561086" w14:textId="1CCB2414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 </w:t>
      </w:r>
      <w:r w:rsidR="00C67B26" w:rsidRPr="00C67B26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ru-RU"/>
        </w:rPr>
        <w:t>agadada.ru</w:t>
      </w:r>
      <w:r w:rsidR="00C67B26" w:rsidRPr="00C67B26">
        <w:rPr>
          <w:rFonts w:ascii="Arial" w:eastAsia="Times New Roman" w:hAnsi="Arial" w:cs="Arial"/>
          <w:color w:val="4472C4" w:themeColor="accent1"/>
          <w:sz w:val="24"/>
          <w:szCs w:val="24"/>
          <w:lang w:eastAsia="ru-RU"/>
        </w:rPr>
        <w:t xml:space="preserve"> </w:t>
      </w:r>
      <w:r w:rsidR="00C67B26"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публикуется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актуальная версия «Политики «</w:t>
      </w:r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Лаврухин </w:t>
      </w:r>
      <w:proofErr w:type="gramStart"/>
      <w:r w:rsidR="00A77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А.Г.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обработки персональных данных».</w:t>
      </w:r>
    </w:p>
    <w:p w14:paraId="28C4BDFF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7" w:name="12"/>
      <w:bookmarkEnd w:id="7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Сведения о реализуемых требованиях к защите персональных данных</w:t>
      </w:r>
    </w:p>
    <w:p w14:paraId="1EB9A6E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неправомерных действий в отношении персональных данных.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таким мерам в соответствии с Федеральным законом № 152-ФЗ «О персональных данных» относятся: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определение угроз безопасности персональных данных при их обработке в информационных системах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применение прошедших в установленном порядке процедуру оценки соответствия средств защиты информации;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обнаружение фактов несанкционированного доступа к персональным данным и принятием мер;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восстановление персональных данных, модифицированных или уничтоженных вследствие несанкционированного доступа к ним;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учет машинных носителей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организация пропускного режима на территорию Оператора;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размещение технических средств обработки персональных данных в пределах охраняемой территории;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поддержание технических средств охраны, сигнализации в постоянной готовности;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координации действий по обеспечению безопасности персональных данных Оператором назначены лица, ответственные за обеспечение безопасности персональных данных. </w:t>
      </w:r>
    </w:p>
    <w:p w14:paraId="53446F10" w14:textId="77777777" w:rsidR="00F430CD" w:rsidRDefault="00F430CD"/>
    <w:sectPr w:rsidR="00F430CD" w:rsidSect="00847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7644"/>
    <w:multiLevelType w:val="multilevel"/>
    <w:tmpl w:val="DFB00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71"/>
    <w:rsid w:val="002044FF"/>
    <w:rsid w:val="004563B2"/>
    <w:rsid w:val="004662F9"/>
    <w:rsid w:val="006A3571"/>
    <w:rsid w:val="008472EA"/>
    <w:rsid w:val="008773A2"/>
    <w:rsid w:val="00A77A17"/>
    <w:rsid w:val="00C40A4B"/>
    <w:rsid w:val="00C67B26"/>
    <w:rsid w:val="00DD4440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78B2"/>
  <w15:chartTrackingRefBased/>
  <w15:docId w15:val="{FD608A4F-679A-407A-8F35-D3D8C8C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7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72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3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94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sa-sale.ru/personal-data/" TargetMode="External"/><Relationship Id="rId13" Type="http://schemas.openxmlformats.org/officeDocument/2006/relationships/hyperlink" Target="https://www.alisa-sale.ru/personal-data/" TargetMode="External"/><Relationship Id="rId18" Type="http://schemas.openxmlformats.org/officeDocument/2006/relationships/hyperlink" Target="https://www.alisa-sale.ru/rul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isa-sale.ru/personal-data/" TargetMode="External"/><Relationship Id="rId12" Type="http://schemas.openxmlformats.org/officeDocument/2006/relationships/hyperlink" Target="https://www.alisa-sale.ru/personal-data/" TargetMode="External"/><Relationship Id="rId17" Type="http://schemas.openxmlformats.org/officeDocument/2006/relationships/hyperlink" Target="http://www.alisa-sale.ru/rul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isa-sale.ru/personal-dat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isa-sale.ru/personal-data/" TargetMode="External"/><Relationship Id="rId11" Type="http://schemas.openxmlformats.org/officeDocument/2006/relationships/hyperlink" Target="https://www.alisa-sale.ru/personal-data/" TargetMode="External"/><Relationship Id="rId5" Type="http://schemas.openxmlformats.org/officeDocument/2006/relationships/hyperlink" Target="https://www.alisa-sale.ru/personal-data/" TargetMode="External"/><Relationship Id="rId15" Type="http://schemas.openxmlformats.org/officeDocument/2006/relationships/hyperlink" Target="https://www.alisa-sale.ru/personal-data/" TargetMode="External"/><Relationship Id="rId10" Type="http://schemas.openxmlformats.org/officeDocument/2006/relationships/hyperlink" Target="https://www.alisa-sale.ru/personal-dat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isa-sale.ru/personal-data/" TargetMode="External"/><Relationship Id="rId14" Type="http://schemas.openxmlformats.org/officeDocument/2006/relationships/hyperlink" Target="https://www.alisa-sale.ru/personal-d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aagapov2003@dnevnik.ru</cp:lastModifiedBy>
  <cp:revision>3</cp:revision>
  <dcterms:created xsi:type="dcterms:W3CDTF">2021-09-29T19:14:00Z</dcterms:created>
  <dcterms:modified xsi:type="dcterms:W3CDTF">2021-09-29T19:15:00Z</dcterms:modified>
</cp:coreProperties>
</file>